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9C062" w14:textId="77777777" w:rsidR="007165DC" w:rsidRPr="007C26FF" w:rsidRDefault="007165DC">
      <w:pPr>
        <w:jc w:val="both"/>
        <w:rPr>
          <w:b/>
        </w:rPr>
      </w:pPr>
    </w:p>
    <w:p w14:paraId="20064253" w14:textId="77777777" w:rsidR="007165DC" w:rsidRPr="007C26FF" w:rsidRDefault="007165DC">
      <w:pPr>
        <w:jc w:val="both"/>
        <w:rPr>
          <w:b/>
        </w:rPr>
      </w:pPr>
    </w:p>
    <w:p w14:paraId="2B2B3203" w14:textId="77777777" w:rsidR="007165DC" w:rsidRPr="007C26FF" w:rsidRDefault="007165DC" w:rsidP="00354E47">
      <w:pPr>
        <w:jc w:val="center"/>
        <w:rPr>
          <w:b/>
          <w:sz w:val="24"/>
        </w:rPr>
      </w:pPr>
      <w:r w:rsidRPr="007C26FF">
        <w:rPr>
          <w:b/>
          <w:sz w:val="24"/>
        </w:rPr>
        <w:t>Textentwurf für Publikation</w:t>
      </w:r>
    </w:p>
    <w:p w14:paraId="332A57FC" w14:textId="77777777" w:rsidR="007165DC" w:rsidRPr="007C26FF" w:rsidRDefault="007165DC">
      <w:pPr>
        <w:jc w:val="both"/>
      </w:pPr>
    </w:p>
    <w:p w14:paraId="7A7E2F8B" w14:textId="477B0C01" w:rsidR="007165DC" w:rsidRDefault="003446A7" w:rsidP="00B83E5A">
      <w:pPr>
        <w:tabs>
          <w:tab w:val="left" w:pos="1418"/>
        </w:tabs>
        <w:spacing w:line="360" w:lineRule="auto"/>
        <w:ind w:left="1701"/>
        <w:rPr>
          <w:sz w:val="24"/>
          <w:szCs w:val="24"/>
        </w:rPr>
      </w:pPr>
      <w:sdt>
        <w:sdtPr>
          <w:rPr>
            <w:sz w:val="24"/>
            <w:szCs w:val="24"/>
          </w:rPr>
          <w:id w:val="702247274"/>
          <w:placeholder>
            <w:docPart w:val="209A61077E884F6488F4D9F2592047F2"/>
          </w:placeholder>
          <w:dropDownList>
            <w:listItem w:displayText="Gemeinde" w:value="Gemeinde"/>
            <w:listItem w:displayText="Gemeinden" w:value="Gemeinden"/>
          </w:dropDownList>
        </w:sdtPr>
        <w:sdtEndPr/>
        <w:sdtContent>
          <w:r w:rsidR="006851C9">
            <w:rPr>
              <w:sz w:val="24"/>
              <w:szCs w:val="24"/>
            </w:rPr>
            <w:t>Gemeinde</w:t>
          </w:r>
        </w:sdtContent>
      </w:sdt>
      <w:r w:rsidR="007165DC" w:rsidRPr="007C26FF">
        <w:rPr>
          <w:sz w:val="24"/>
          <w:szCs w:val="24"/>
        </w:rPr>
        <w:t>:</w:t>
      </w:r>
      <w:r w:rsidR="007165DC">
        <w:rPr>
          <w:sz w:val="24"/>
          <w:szCs w:val="24"/>
        </w:rPr>
        <w:t xml:space="preserve"> </w:t>
      </w:r>
    </w:p>
    <w:p w14:paraId="55F2CEE5" w14:textId="77777777" w:rsidR="007165DC" w:rsidRPr="007C26FF" w:rsidRDefault="007165DC" w:rsidP="00B83E5A">
      <w:pPr>
        <w:ind w:left="1701"/>
        <w:rPr>
          <w:sz w:val="24"/>
          <w:szCs w:val="24"/>
        </w:rPr>
      </w:pPr>
      <w:r>
        <w:rPr>
          <w:noProof/>
        </w:rPr>
        <w:t>Eiken</w:t>
      </w:r>
    </w:p>
    <w:p w14:paraId="5EF81A81" w14:textId="77777777" w:rsidR="007165DC" w:rsidRPr="007C26FF" w:rsidRDefault="007165DC" w:rsidP="004D4C9B">
      <w:pPr>
        <w:ind w:left="708" w:firstLine="708"/>
        <w:rPr>
          <w:sz w:val="24"/>
          <w:szCs w:val="24"/>
        </w:rPr>
      </w:pPr>
    </w:p>
    <w:p w14:paraId="6F1DB59B" w14:textId="49FAF4E8" w:rsidR="007165DC" w:rsidRDefault="003446A7" w:rsidP="00B83E5A">
      <w:pPr>
        <w:tabs>
          <w:tab w:val="left" w:pos="2127"/>
        </w:tabs>
        <w:spacing w:line="360" w:lineRule="auto"/>
        <w:ind w:left="1701"/>
        <w:rPr>
          <w:sz w:val="24"/>
          <w:szCs w:val="24"/>
        </w:rPr>
      </w:pPr>
      <w:sdt>
        <w:sdtPr>
          <w:rPr>
            <w:sz w:val="24"/>
            <w:szCs w:val="24"/>
          </w:rPr>
          <w:id w:val="1851307795"/>
          <w:placeholder>
            <w:docPart w:val="A71962858D8C48ADBB6CB2520581C9BF"/>
          </w:placeholder>
          <w:dropDownList>
            <w:listItem w:displayText="Standort" w:value="Standort"/>
            <w:listItem w:displayText="Standorte" w:value="Standorte"/>
          </w:dropDownList>
        </w:sdtPr>
        <w:sdtEndPr/>
        <w:sdtContent>
          <w:r w:rsidR="006851C9">
            <w:rPr>
              <w:sz w:val="24"/>
              <w:szCs w:val="24"/>
            </w:rPr>
            <w:t>Standort</w:t>
          </w:r>
        </w:sdtContent>
      </w:sdt>
      <w:r w:rsidR="007165DC" w:rsidRPr="007C26FF">
        <w:rPr>
          <w:sz w:val="24"/>
          <w:szCs w:val="24"/>
        </w:rPr>
        <w:t>:</w:t>
      </w:r>
    </w:p>
    <w:p w14:paraId="61CCE6FB" w14:textId="77777777" w:rsidR="007165DC" w:rsidRDefault="007165DC" w:rsidP="00B83E5A">
      <w:pPr>
        <w:tabs>
          <w:tab w:val="left" w:pos="1701"/>
        </w:tabs>
        <w:ind w:left="1701"/>
        <w:rPr>
          <w:noProof/>
        </w:rPr>
      </w:pPr>
      <w:r>
        <w:rPr>
          <w:noProof/>
        </w:rPr>
        <w:t>5074 Eiken</w:t>
      </w:r>
    </w:p>
    <w:p w14:paraId="0CC605C6" w14:textId="77777777" w:rsidR="007165DC" w:rsidRPr="007C26FF" w:rsidRDefault="007165DC" w:rsidP="000B790C">
      <w:pPr>
        <w:ind w:left="2832" w:hanging="1422"/>
        <w:rPr>
          <w:sz w:val="24"/>
          <w:szCs w:val="24"/>
        </w:rPr>
      </w:pPr>
    </w:p>
    <w:p w14:paraId="23D8478F" w14:textId="77777777" w:rsidR="007165DC" w:rsidRPr="007C26FF" w:rsidRDefault="007165DC">
      <w:pPr>
        <w:jc w:val="both"/>
      </w:pPr>
    </w:p>
    <w:p w14:paraId="3B3E0F7E" w14:textId="77777777" w:rsidR="007165DC" w:rsidRPr="007C26FF" w:rsidRDefault="007165DC" w:rsidP="00BE11DF">
      <w:pPr>
        <w:jc w:val="center"/>
        <w:rPr>
          <w:b/>
          <w:sz w:val="24"/>
        </w:rPr>
      </w:pPr>
      <w:r w:rsidRPr="007C26FF">
        <w:rPr>
          <w:b/>
          <w:sz w:val="24"/>
        </w:rPr>
        <w:t>Plangenehmigungsverfahren für Starkstromanlagen</w:t>
      </w:r>
    </w:p>
    <w:p w14:paraId="56E526BE" w14:textId="77777777" w:rsidR="007165DC" w:rsidRPr="007C26FF" w:rsidRDefault="007165DC">
      <w:pPr>
        <w:jc w:val="both"/>
        <w:rPr>
          <w:b/>
        </w:rPr>
      </w:pPr>
    </w:p>
    <w:p w14:paraId="300C3C4A" w14:textId="77777777" w:rsidR="007165DC" w:rsidRPr="007C26FF" w:rsidRDefault="007165DC">
      <w:pPr>
        <w:jc w:val="both"/>
        <w:rPr>
          <w:b/>
        </w:rPr>
      </w:pPr>
    </w:p>
    <w:p w14:paraId="6071A09F" w14:textId="77777777" w:rsidR="007165DC" w:rsidRPr="007C26FF" w:rsidRDefault="007165DC" w:rsidP="00354E47">
      <w:pPr>
        <w:jc w:val="center"/>
        <w:rPr>
          <w:sz w:val="28"/>
        </w:rPr>
      </w:pPr>
      <w:r w:rsidRPr="007C26FF">
        <w:rPr>
          <w:sz w:val="28"/>
        </w:rPr>
        <w:t>Öffentliche Planauflage</w:t>
      </w:r>
    </w:p>
    <w:p w14:paraId="022BE761" w14:textId="77777777" w:rsidR="007165DC" w:rsidRPr="007C26FF" w:rsidRDefault="007165DC" w:rsidP="00E22AB8">
      <w:pPr>
        <w:jc w:val="center"/>
        <w:rPr>
          <w:b/>
          <w:sz w:val="28"/>
        </w:rPr>
      </w:pPr>
    </w:p>
    <w:p w14:paraId="69583220" w14:textId="77777777" w:rsidR="007165DC" w:rsidRPr="007C26FF" w:rsidRDefault="007165DC">
      <w:pPr>
        <w:jc w:val="both"/>
        <w:rPr>
          <w:sz w:val="20"/>
        </w:rPr>
      </w:pPr>
      <w:r w:rsidRPr="007C26FF">
        <w:rPr>
          <w:sz w:val="20"/>
        </w:rPr>
        <w:t>für:</w:t>
      </w:r>
    </w:p>
    <w:p w14:paraId="7787F72D" w14:textId="77777777" w:rsidR="007165DC" w:rsidRPr="007C26FF" w:rsidRDefault="007165DC">
      <w:pPr>
        <w:jc w:val="both"/>
        <w:rPr>
          <w:sz w:val="20"/>
        </w:rPr>
      </w:pPr>
    </w:p>
    <w:p w14:paraId="36226C5D" w14:textId="77777777" w:rsidR="007165DC" w:rsidRDefault="007165DC" w:rsidP="006B6EF3">
      <w:pPr>
        <w:rPr>
          <w:noProof/>
          <w:sz w:val="20"/>
        </w:rPr>
      </w:pPr>
      <w:r w:rsidRPr="00B83E5A">
        <w:rPr>
          <w:noProof/>
          <w:sz w:val="20"/>
        </w:rPr>
        <w:t>S-2552609.1</w:t>
      </w:r>
    </w:p>
    <w:p w14:paraId="61A3FEBB" w14:textId="77777777" w:rsidR="007165DC" w:rsidRPr="00B83E5A" w:rsidRDefault="007165DC" w:rsidP="006B6EF3">
      <w:pPr>
        <w:rPr>
          <w:sz w:val="20"/>
        </w:rPr>
      </w:pPr>
      <w:r>
        <w:rPr>
          <w:sz w:val="20"/>
        </w:rPr>
        <w:t xml:space="preserve">Transformatorenstation </w:t>
      </w:r>
      <w:proofErr w:type="spellStart"/>
      <w:r>
        <w:rPr>
          <w:sz w:val="20"/>
        </w:rPr>
        <w:t>Sisslerstrasse</w:t>
      </w:r>
      <w:proofErr w:type="spellEnd"/>
      <w:r>
        <w:rPr>
          <w:sz w:val="20"/>
        </w:rPr>
        <w:t xml:space="preserve">, </w:t>
      </w:r>
      <w:proofErr w:type="spellStart"/>
      <w:r>
        <w:rPr>
          <w:sz w:val="20"/>
        </w:rPr>
        <w:t>Eiken</w:t>
      </w:r>
      <w:proofErr w:type="spellEnd"/>
    </w:p>
    <w:p w14:paraId="6B7028B1" w14:textId="77777777" w:rsidR="007165DC" w:rsidRPr="00B83E5A" w:rsidRDefault="007165DC" w:rsidP="001F4C32">
      <w:pPr>
        <w:tabs>
          <w:tab w:val="num" w:pos="567"/>
        </w:tabs>
        <w:rPr>
          <w:sz w:val="20"/>
        </w:rPr>
      </w:pPr>
      <w:r>
        <w:rPr>
          <w:sz w:val="20"/>
        </w:rPr>
        <w:t xml:space="preserve">Neubau der Transformatorenstation </w:t>
      </w:r>
      <w:proofErr w:type="spellStart"/>
      <w:r>
        <w:rPr>
          <w:sz w:val="20"/>
        </w:rPr>
        <w:t>Sisslerstrasse</w:t>
      </w:r>
      <w:proofErr w:type="spellEnd"/>
      <w:r>
        <w:rPr>
          <w:sz w:val="20"/>
        </w:rPr>
        <w:t xml:space="preserve"> in </w:t>
      </w:r>
      <w:proofErr w:type="spellStart"/>
      <w:r>
        <w:rPr>
          <w:sz w:val="20"/>
        </w:rPr>
        <w:t>Eiken</w:t>
      </w:r>
      <w:proofErr w:type="spellEnd"/>
      <w:r>
        <w:rPr>
          <w:sz w:val="20"/>
        </w:rPr>
        <w:t>.</w:t>
      </w:r>
    </w:p>
    <w:p w14:paraId="48D6098F" w14:textId="77777777" w:rsidR="00C24D5E" w:rsidRDefault="007165DC" w:rsidP="001F4C32">
      <w:pPr>
        <w:tabs>
          <w:tab w:val="num" w:pos="567"/>
        </w:tabs>
        <w:rPr>
          <w:sz w:val="20"/>
        </w:rPr>
      </w:pPr>
      <w:r>
        <w:rPr>
          <w:sz w:val="20"/>
        </w:rPr>
        <w:t>- Neubau auf der Parzelle 5794</w:t>
      </w:r>
      <w:r w:rsidRPr="00B83E5A">
        <w:rPr>
          <w:sz w:val="20"/>
        </w:rPr>
        <w:t xml:space="preserve"> </w:t>
      </w:r>
    </w:p>
    <w:p w14:paraId="56398525" w14:textId="77777777" w:rsidR="007165DC" w:rsidRPr="00B83E5A" w:rsidRDefault="007165DC" w:rsidP="001F4C32">
      <w:pPr>
        <w:tabs>
          <w:tab w:val="num" w:pos="567"/>
        </w:tabs>
        <w:rPr>
          <w:sz w:val="20"/>
        </w:rPr>
      </w:pPr>
      <w:r w:rsidRPr="00B83E5A">
        <w:rPr>
          <w:sz w:val="20"/>
        </w:rPr>
        <w:t>Koordinaten: 2641628/ 1265969</w:t>
      </w:r>
      <w:r w:rsidRPr="00B83E5A">
        <w:rPr>
          <w:noProof/>
          <w:sz w:val="20"/>
        </w:rPr>
        <w:br/>
      </w:r>
    </w:p>
    <w:p w14:paraId="77B5C03E" w14:textId="77777777" w:rsidR="007165DC" w:rsidRDefault="007165DC" w:rsidP="006B6EF3">
      <w:pPr>
        <w:rPr>
          <w:noProof/>
          <w:sz w:val="20"/>
        </w:rPr>
      </w:pPr>
      <w:r w:rsidRPr="00B83E5A">
        <w:rPr>
          <w:noProof/>
          <w:sz w:val="20"/>
        </w:rPr>
        <w:t>L-2552610.1</w:t>
      </w:r>
    </w:p>
    <w:p w14:paraId="129D08A1" w14:textId="77777777" w:rsidR="007165DC" w:rsidRPr="00B83E5A" w:rsidRDefault="007165DC" w:rsidP="006B6EF3">
      <w:pPr>
        <w:rPr>
          <w:sz w:val="20"/>
        </w:rPr>
      </w:pPr>
      <w:r>
        <w:rPr>
          <w:sz w:val="20"/>
        </w:rPr>
        <w:t xml:space="preserve">16 kV-Kabel zwischen den Trafostationen Rütti und der TS </w:t>
      </w:r>
      <w:proofErr w:type="spellStart"/>
      <w:r>
        <w:rPr>
          <w:sz w:val="20"/>
        </w:rPr>
        <w:t>Sisslerstrasse</w:t>
      </w:r>
      <w:proofErr w:type="spellEnd"/>
      <w:r>
        <w:rPr>
          <w:sz w:val="20"/>
        </w:rPr>
        <w:t>.</w:t>
      </w:r>
    </w:p>
    <w:p w14:paraId="2D60D6F1" w14:textId="77777777" w:rsidR="007165DC" w:rsidRPr="00B83E5A" w:rsidRDefault="007165DC" w:rsidP="001F4C32">
      <w:pPr>
        <w:tabs>
          <w:tab w:val="num" w:pos="567"/>
        </w:tabs>
        <w:rPr>
          <w:sz w:val="20"/>
        </w:rPr>
      </w:pPr>
      <w:r>
        <w:rPr>
          <w:sz w:val="20"/>
        </w:rPr>
        <w:t xml:space="preserve">Die neu gebaute Trafostation </w:t>
      </w:r>
      <w:proofErr w:type="spellStart"/>
      <w:r>
        <w:rPr>
          <w:sz w:val="20"/>
        </w:rPr>
        <w:t>Sisslerstrasse</w:t>
      </w:r>
      <w:proofErr w:type="spellEnd"/>
      <w:r>
        <w:rPr>
          <w:sz w:val="20"/>
        </w:rPr>
        <w:t xml:space="preserve"> wird von der bestehenden Trafostation Rütti mit einer 16kV-Leitung vorerst im Stich erschlossen.</w:t>
      </w:r>
    </w:p>
    <w:p w14:paraId="772295D8" w14:textId="77777777" w:rsidR="00C24D5E" w:rsidRDefault="007165DC" w:rsidP="001F4C32">
      <w:pPr>
        <w:tabs>
          <w:tab w:val="num" w:pos="567"/>
        </w:tabs>
        <w:rPr>
          <w:sz w:val="20"/>
        </w:rPr>
      </w:pPr>
      <w:r>
        <w:rPr>
          <w:sz w:val="20"/>
        </w:rPr>
        <w:t>- Neubau auf den Parzellen 5749; 5319; 5388</w:t>
      </w:r>
      <w:r w:rsidRPr="00B83E5A">
        <w:rPr>
          <w:sz w:val="20"/>
        </w:rPr>
        <w:t xml:space="preserve"> </w:t>
      </w:r>
    </w:p>
    <w:p w14:paraId="04DB6573" w14:textId="3896C9BE" w:rsidR="007165DC" w:rsidRPr="00B83E5A" w:rsidRDefault="007165DC" w:rsidP="001F4C32">
      <w:pPr>
        <w:tabs>
          <w:tab w:val="num" w:pos="567"/>
        </w:tabs>
        <w:rPr>
          <w:sz w:val="20"/>
        </w:rPr>
      </w:pPr>
      <w:r w:rsidRPr="00B83E5A">
        <w:rPr>
          <w:sz w:val="20"/>
        </w:rPr>
        <w:t>Koordinaten: 2641627/ 1266109</w:t>
      </w:r>
      <w:r w:rsidR="006851C9">
        <w:rPr>
          <w:sz w:val="20"/>
        </w:rPr>
        <w:t xml:space="preserve"> nach </w:t>
      </w:r>
      <w:r w:rsidR="006851C9" w:rsidRPr="006851C9">
        <w:rPr>
          <w:sz w:val="20"/>
        </w:rPr>
        <w:t>2641628</w:t>
      </w:r>
      <w:r w:rsidR="006851C9">
        <w:rPr>
          <w:sz w:val="20"/>
        </w:rPr>
        <w:t xml:space="preserve">/ </w:t>
      </w:r>
      <w:r w:rsidR="006851C9" w:rsidRPr="006851C9">
        <w:rPr>
          <w:sz w:val="20"/>
        </w:rPr>
        <w:t>1265969</w:t>
      </w:r>
      <w:r w:rsidRPr="00B83E5A">
        <w:rPr>
          <w:noProof/>
          <w:sz w:val="20"/>
        </w:rPr>
        <w:br/>
      </w:r>
    </w:p>
    <w:p w14:paraId="6FCFA87E" w14:textId="77777777" w:rsidR="007165DC" w:rsidRPr="00B83E5A" w:rsidRDefault="007165DC" w:rsidP="003F4E6F">
      <w:pPr>
        <w:pStyle w:val="Listenabsatz"/>
        <w:ind w:left="2484"/>
        <w:jc w:val="both"/>
        <w:rPr>
          <w:sz w:val="20"/>
        </w:rPr>
      </w:pPr>
    </w:p>
    <w:p w14:paraId="0C7FE110" w14:textId="77777777" w:rsidR="007165DC" w:rsidRPr="00B83E5A" w:rsidRDefault="007165DC" w:rsidP="003F4E6F">
      <w:pPr>
        <w:ind w:left="1416" w:firstLine="708"/>
        <w:jc w:val="both"/>
        <w:rPr>
          <w:sz w:val="20"/>
        </w:rPr>
      </w:pPr>
    </w:p>
    <w:p w14:paraId="20E9DCE2" w14:textId="77777777" w:rsidR="007165DC" w:rsidRPr="00B83E5A" w:rsidRDefault="007165DC">
      <w:pPr>
        <w:jc w:val="both"/>
        <w:rPr>
          <w:sz w:val="20"/>
        </w:rPr>
      </w:pPr>
    </w:p>
    <w:p w14:paraId="46CB9B2D" w14:textId="77777777" w:rsidR="007165DC" w:rsidRPr="00B83E5A" w:rsidRDefault="007165DC" w:rsidP="001F4C32">
      <w:pPr>
        <w:ind w:left="567" w:hanging="567"/>
        <w:rPr>
          <w:sz w:val="20"/>
        </w:rPr>
      </w:pPr>
      <w:r w:rsidRPr="00B83E5A">
        <w:rPr>
          <w:sz w:val="20"/>
        </w:rPr>
        <w:t xml:space="preserve">Beim Eidgenössischen Starkstrominspektorat hat die </w:t>
      </w:r>
    </w:p>
    <w:p w14:paraId="0C0CD55B" w14:textId="77777777" w:rsidR="007165DC" w:rsidRPr="00B83E5A" w:rsidRDefault="007165DC" w:rsidP="001F4C32">
      <w:pPr>
        <w:ind w:left="567" w:hanging="567"/>
        <w:rPr>
          <w:sz w:val="20"/>
        </w:rPr>
      </w:pPr>
    </w:p>
    <w:p w14:paraId="6361CCE3" w14:textId="77777777" w:rsidR="007165DC" w:rsidRPr="00B83E5A" w:rsidRDefault="007165DC" w:rsidP="001F4C32">
      <w:pPr>
        <w:rPr>
          <w:noProof/>
          <w:sz w:val="20"/>
        </w:rPr>
      </w:pPr>
      <w:r w:rsidRPr="00B83E5A">
        <w:rPr>
          <w:noProof/>
          <w:sz w:val="20"/>
        </w:rPr>
        <w:t>AEW Energie</w:t>
      </w:r>
      <w:r w:rsidRPr="00B83E5A">
        <w:rPr>
          <w:sz w:val="20"/>
        </w:rPr>
        <w:t xml:space="preserve"> AG</w:t>
      </w:r>
    </w:p>
    <w:p w14:paraId="39FE0F96" w14:textId="77777777" w:rsidR="00C24D5E" w:rsidRPr="00B83E5A" w:rsidRDefault="007165DC" w:rsidP="001F4C32">
      <w:pPr>
        <w:rPr>
          <w:sz w:val="20"/>
        </w:rPr>
      </w:pPr>
      <w:proofErr w:type="spellStart"/>
      <w:r w:rsidRPr="00B83E5A">
        <w:rPr>
          <w:sz w:val="20"/>
        </w:rPr>
        <w:t>Riburgerstrasse</w:t>
      </w:r>
      <w:proofErr w:type="spellEnd"/>
      <w:r w:rsidRPr="00B83E5A">
        <w:rPr>
          <w:sz w:val="20"/>
        </w:rPr>
        <w:t xml:space="preserve"> 5</w:t>
      </w:r>
    </w:p>
    <w:p w14:paraId="62A8AF47" w14:textId="78841E1F" w:rsidR="006851C9" w:rsidRPr="00B83E5A" w:rsidRDefault="007165DC" w:rsidP="006851C9">
      <w:pPr>
        <w:rPr>
          <w:noProof/>
          <w:sz w:val="20"/>
        </w:rPr>
      </w:pPr>
      <w:r w:rsidRPr="00B83E5A">
        <w:rPr>
          <w:sz w:val="20"/>
        </w:rPr>
        <w:t>4310 Rheinfelden</w:t>
      </w:r>
    </w:p>
    <w:p w14:paraId="6E8B1CBB" w14:textId="18FE7BF7" w:rsidR="007165DC" w:rsidRPr="00B83E5A" w:rsidRDefault="007165DC" w:rsidP="001F4C32">
      <w:pPr>
        <w:rPr>
          <w:sz w:val="20"/>
        </w:rPr>
      </w:pPr>
    </w:p>
    <w:p w14:paraId="69DA1643" w14:textId="2569F438" w:rsidR="007165DC" w:rsidRPr="00B83E5A" w:rsidRDefault="003446A7" w:rsidP="001F4C32">
      <w:pPr>
        <w:ind w:left="567" w:hanging="567"/>
        <w:rPr>
          <w:noProof/>
          <w:sz w:val="20"/>
        </w:rPr>
      </w:pPr>
      <w:sdt>
        <w:sdtPr>
          <w:rPr>
            <w:sz w:val="20"/>
          </w:rPr>
          <w:id w:val="22225316"/>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6851C9">
            <w:rPr>
              <w:sz w:val="20"/>
            </w:rPr>
            <w:t>die oben erwähnten Plangenehmigungsgesuche</w:t>
          </w:r>
        </w:sdtContent>
      </w:sdt>
      <w:r w:rsidR="007165DC" w:rsidRPr="00B83E5A">
        <w:rPr>
          <w:sz w:val="20"/>
        </w:rPr>
        <w:t xml:space="preserve"> eingereicht.</w:t>
      </w:r>
    </w:p>
    <w:p w14:paraId="6E94EA91" w14:textId="77777777" w:rsidR="007165DC" w:rsidRPr="007C26FF" w:rsidRDefault="007165DC" w:rsidP="00861498">
      <w:pPr>
        <w:rPr>
          <w:sz w:val="20"/>
        </w:rPr>
      </w:pPr>
    </w:p>
    <w:p w14:paraId="61F7C1E6" w14:textId="39943287" w:rsidR="007165DC" w:rsidRPr="007C26FF" w:rsidRDefault="007165DC" w:rsidP="00861498">
      <w:pPr>
        <w:rPr>
          <w:sz w:val="20"/>
        </w:rPr>
      </w:pPr>
      <w:r w:rsidRPr="007C26FF">
        <w:rPr>
          <w:sz w:val="20"/>
        </w:rPr>
        <w:t xml:space="preserve">Die </w:t>
      </w:r>
      <w:proofErr w:type="spellStart"/>
      <w:r w:rsidRPr="007C26FF">
        <w:rPr>
          <w:sz w:val="20"/>
        </w:rPr>
        <w:t>Gesuchsunterlagen</w:t>
      </w:r>
      <w:proofErr w:type="spellEnd"/>
      <w:r w:rsidRPr="007C26FF">
        <w:rPr>
          <w:sz w:val="20"/>
        </w:rPr>
        <w:t xml:space="preserve">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78D66CE4" w14:textId="77777777" w:rsidR="007165DC" w:rsidRPr="007C26FF" w:rsidRDefault="007165DC" w:rsidP="00861498">
      <w:pPr>
        <w:rPr>
          <w:sz w:val="20"/>
        </w:rPr>
      </w:pPr>
    </w:p>
    <w:p w14:paraId="2A0A2392" w14:textId="0EE39708" w:rsidR="007165DC" w:rsidRPr="007C26FF" w:rsidRDefault="007165DC" w:rsidP="00BE61E7">
      <w:pPr>
        <w:rPr>
          <w:sz w:val="20"/>
        </w:rPr>
      </w:pPr>
      <w:r w:rsidRPr="007C26FF">
        <w:rPr>
          <w:sz w:val="20"/>
        </w:rPr>
        <w:t xml:space="preserve">Die aufgelegten Unterlagen stehen während der Auflagefrist ebenfalls auf </w:t>
      </w:r>
      <w:hyperlink r:id="rId8" w:history="1">
        <w:r w:rsidR="006851C9" w:rsidRPr="00B0456B">
          <w:rPr>
            <w:rStyle w:val="Hyperlink"/>
            <w:sz w:val="20"/>
          </w:rPr>
          <w:t>https://esti-consultation.ch/pub/5867/0dbb1624f9</w:t>
        </w:r>
      </w:hyperlink>
      <w:r w:rsidR="006851C9">
        <w:rPr>
          <w:sz w:val="20"/>
        </w:rPr>
        <w:t xml:space="preserve"> </w:t>
      </w:r>
      <w:r w:rsidRPr="007C26FF">
        <w:rPr>
          <w:sz w:val="20"/>
        </w:rPr>
        <w:t xml:space="preserve">online zur Einsicht zur Verfügung. </w:t>
      </w:r>
    </w:p>
    <w:p w14:paraId="620352DB" w14:textId="77777777" w:rsidR="007165DC" w:rsidRPr="007C26FF" w:rsidRDefault="007165DC" w:rsidP="00BE61E7">
      <w:pPr>
        <w:rPr>
          <w:sz w:val="20"/>
        </w:rPr>
      </w:pPr>
    </w:p>
    <w:p w14:paraId="348A107F" w14:textId="7A3303CA" w:rsidR="006851C9" w:rsidRPr="006851C9" w:rsidRDefault="006851C9" w:rsidP="006851C9">
      <w:pPr>
        <w:rPr>
          <w:sz w:val="20"/>
          <w:highlight w:val="green"/>
        </w:rPr>
      </w:pPr>
      <w:r w:rsidRPr="006851C9">
        <w:rPr>
          <w:noProof/>
          <w:sz w:val="20"/>
          <w:highlight w:val="green"/>
        </w:rPr>
        <w:drawing>
          <wp:inline distT="0" distB="0" distL="0" distR="0" wp14:anchorId="410694DF" wp14:editId="62D488DC">
            <wp:extent cx="682906" cy="682906"/>
            <wp:effectExtent l="0" t="0" r="3175" b="3175"/>
            <wp:docPr id="379130098"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130098"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0306" cy="690306"/>
                    </a:xfrm>
                    <a:prstGeom prst="rect">
                      <a:avLst/>
                    </a:prstGeom>
                    <a:noFill/>
                    <a:ln>
                      <a:noFill/>
                    </a:ln>
                  </pic:spPr>
                </pic:pic>
              </a:graphicData>
            </a:graphic>
          </wp:inline>
        </w:drawing>
      </w:r>
    </w:p>
    <w:p w14:paraId="5B9BD4CC" w14:textId="77777777" w:rsidR="007165DC" w:rsidRPr="007C26FF" w:rsidRDefault="007165DC" w:rsidP="00BE61E7">
      <w:pPr>
        <w:rPr>
          <w:sz w:val="20"/>
        </w:rPr>
      </w:pPr>
    </w:p>
    <w:p w14:paraId="043F890E" w14:textId="77777777" w:rsidR="007165DC" w:rsidRPr="007C26FF" w:rsidRDefault="007165DC" w:rsidP="00BE61E7">
      <w:pPr>
        <w:rPr>
          <w:sz w:val="20"/>
        </w:rPr>
      </w:pPr>
      <w:r w:rsidRPr="007C26FF">
        <w:rPr>
          <w:sz w:val="20"/>
        </w:rPr>
        <w:t>Massgebend sind allein die in der oben genannten Gemeinde aufgelegten Unterlagen.</w:t>
      </w:r>
    </w:p>
    <w:p w14:paraId="147983A1" w14:textId="77777777" w:rsidR="007165DC" w:rsidRPr="007C26FF" w:rsidRDefault="007165DC" w:rsidP="00861498">
      <w:pPr>
        <w:rPr>
          <w:sz w:val="20"/>
        </w:rPr>
      </w:pPr>
    </w:p>
    <w:p w14:paraId="7BAAA377" w14:textId="77777777" w:rsidR="00C3396A" w:rsidRDefault="00C3396A" w:rsidP="00861498">
      <w:pPr>
        <w:rPr>
          <w:sz w:val="20"/>
        </w:rPr>
      </w:pPr>
    </w:p>
    <w:p w14:paraId="14BB6B0B" w14:textId="694AF51F" w:rsidR="007165DC" w:rsidRPr="007C26FF" w:rsidRDefault="007165DC" w:rsidP="00861498">
      <w:pPr>
        <w:rPr>
          <w:sz w:val="20"/>
        </w:rPr>
      </w:pPr>
      <w:r w:rsidRPr="007C26FF">
        <w:rPr>
          <w:sz w:val="20"/>
        </w:rPr>
        <w:lastRenderedPageBreak/>
        <w:t>Die öffentliche Auflage hat den Enteignungsbann nach den Artikeln 42-44 des Enteignungsgesetzes (</w:t>
      </w:r>
      <w:proofErr w:type="spellStart"/>
      <w:r w:rsidRPr="007C26FF">
        <w:rPr>
          <w:sz w:val="20"/>
        </w:rPr>
        <w:t>EntG</w:t>
      </w:r>
      <w:proofErr w:type="spellEnd"/>
      <w:r w:rsidRPr="007C26FF">
        <w:rPr>
          <w:sz w:val="20"/>
        </w:rPr>
        <w:t>;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w:t>
      </w:r>
      <w:proofErr w:type="spellStart"/>
      <w:r w:rsidRPr="007C26FF">
        <w:rPr>
          <w:sz w:val="20"/>
        </w:rPr>
        <w:t>EntG</w:t>
      </w:r>
      <w:proofErr w:type="spellEnd"/>
      <w:r w:rsidRPr="007C26FF">
        <w:rPr>
          <w:sz w:val="20"/>
        </w:rPr>
        <w:t xml:space="preserve">). </w:t>
      </w:r>
    </w:p>
    <w:p w14:paraId="75063745" w14:textId="77777777" w:rsidR="007165DC" w:rsidRPr="007C26FF" w:rsidRDefault="007165DC" w:rsidP="00861498">
      <w:pPr>
        <w:rPr>
          <w:sz w:val="20"/>
        </w:rPr>
      </w:pPr>
    </w:p>
    <w:p w14:paraId="0A834DB4" w14:textId="77777777" w:rsidR="007165DC" w:rsidRPr="007C26FF" w:rsidRDefault="007165DC"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 xml:space="preserve">Eidgenössischen Starkstrominspektorat, Planvorlagen, </w:t>
      </w:r>
      <w:proofErr w:type="spellStart"/>
      <w:r w:rsidRPr="007C26FF">
        <w:rPr>
          <w:b/>
          <w:sz w:val="20"/>
        </w:rPr>
        <w:t>Luppmenstrasse</w:t>
      </w:r>
      <w:proofErr w:type="spellEnd"/>
      <w:r w:rsidRPr="007C26FF">
        <w:rPr>
          <w:b/>
          <w:sz w:val="20"/>
        </w:rPr>
        <w:t xml:space="preserv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6A489AC6" w14:textId="77777777" w:rsidR="007165DC" w:rsidRPr="007C26FF" w:rsidRDefault="007165DC" w:rsidP="006B59F1">
      <w:pPr>
        <w:rPr>
          <w:sz w:val="20"/>
        </w:rPr>
      </w:pPr>
    </w:p>
    <w:p w14:paraId="7E669A75" w14:textId="77777777" w:rsidR="007165DC" w:rsidRPr="007C26FF" w:rsidRDefault="007165DC" w:rsidP="006B59F1">
      <w:pPr>
        <w:rPr>
          <w:sz w:val="20"/>
        </w:rPr>
      </w:pPr>
      <w:r w:rsidRPr="007C26FF">
        <w:rPr>
          <w:sz w:val="20"/>
        </w:rPr>
        <w:t xml:space="preserve">Während derselben Auflagefrist kann, wer nach den Vorschriften des </w:t>
      </w:r>
      <w:proofErr w:type="spellStart"/>
      <w:r w:rsidRPr="007C26FF">
        <w:rPr>
          <w:sz w:val="20"/>
        </w:rPr>
        <w:t>EntG</w:t>
      </w:r>
      <w:proofErr w:type="spellEnd"/>
      <w:r w:rsidRPr="007C26FF">
        <w:rPr>
          <w:sz w:val="20"/>
        </w:rPr>
        <w:t xml:space="preserve"> Partei ist, sämtliche Begehren nach Artikel 33 </w:t>
      </w:r>
      <w:proofErr w:type="spellStart"/>
      <w:r w:rsidRPr="007C26FF">
        <w:rPr>
          <w:sz w:val="20"/>
        </w:rPr>
        <w:t>EntG</w:t>
      </w:r>
      <w:proofErr w:type="spellEnd"/>
      <w:r w:rsidRPr="007C26FF">
        <w:rPr>
          <w:sz w:val="20"/>
        </w:rPr>
        <w:t xml:space="preserve"> geltend machen. Diese sind im Wesentlichen:</w:t>
      </w:r>
    </w:p>
    <w:p w14:paraId="4140765C" w14:textId="77777777" w:rsidR="007165DC" w:rsidRPr="007C26FF" w:rsidRDefault="007165DC" w:rsidP="006B59F1">
      <w:pPr>
        <w:rPr>
          <w:sz w:val="20"/>
        </w:rPr>
      </w:pPr>
    </w:p>
    <w:p w14:paraId="61098B00" w14:textId="77777777" w:rsidR="007165DC" w:rsidRPr="007C26FF" w:rsidRDefault="007165DC" w:rsidP="00BA2D96">
      <w:pPr>
        <w:pStyle w:val="Listenabsatz"/>
        <w:numPr>
          <w:ilvl w:val="0"/>
          <w:numId w:val="3"/>
        </w:numPr>
        <w:rPr>
          <w:sz w:val="20"/>
        </w:rPr>
      </w:pPr>
      <w:r w:rsidRPr="007C26FF">
        <w:rPr>
          <w:sz w:val="20"/>
        </w:rPr>
        <w:t>Einsprachen gegen die Enteignung;</w:t>
      </w:r>
    </w:p>
    <w:p w14:paraId="46266833" w14:textId="77777777" w:rsidR="007165DC" w:rsidRPr="007C26FF" w:rsidRDefault="007165DC" w:rsidP="00B550DD">
      <w:pPr>
        <w:pStyle w:val="Listenabsatz"/>
        <w:numPr>
          <w:ilvl w:val="0"/>
          <w:numId w:val="3"/>
        </w:numPr>
        <w:rPr>
          <w:sz w:val="20"/>
        </w:rPr>
      </w:pPr>
      <w:r w:rsidRPr="007C26FF">
        <w:rPr>
          <w:sz w:val="20"/>
        </w:rPr>
        <w:t xml:space="preserve">Begehren nach den Artikeln 7–10 </w:t>
      </w:r>
      <w:proofErr w:type="spellStart"/>
      <w:r w:rsidRPr="007C26FF">
        <w:rPr>
          <w:sz w:val="20"/>
        </w:rPr>
        <w:t>EntG</w:t>
      </w:r>
      <w:proofErr w:type="spellEnd"/>
      <w:r w:rsidRPr="007C26FF">
        <w:rPr>
          <w:sz w:val="20"/>
        </w:rPr>
        <w:t>;</w:t>
      </w:r>
    </w:p>
    <w:p w14:paraId="4A784744" w14:textId="77777777" w:rsidR="007165DC" w:rsidRPr="007C26FF" w:rsidRDefault="007165DC" w:rsidP="006B59F1">
      <w:pPr>
        <w:pStyle w:val="Listenabsatz"/>
        <w:numPr>
          <w:ilvl w:val="0"/>
          <w:numId w:val="3"/>
        </w:numPr>
        <w:rPr>
          <w:sz w:val="20"/>
        </w:rPr>
      </w:pPr>
      <w:r w:rsidRPr="007C26FF">
        <w:rPr>
          <w:sz w:val="20"/>
        </w:rPr>
        <w:t xml:space="preserve">Begehren um Sachleistung (Art. 18 </w:t>
      </w:r>
      <w:proofErr w:type="spellStart"/>
      <w:r w:rsidRPr="007C26FF">
        <w:rPr>
          <w:sz w:val="20"/>
        </w:rPr>
        <w:t>EntG</w:t>
      </w:r>
      <w:proofErr w:type="spellEnd"/>
      <w:r w:rsidRPr="007C26FF">
        <w:rPr>
          <w:sz w:val="20"/>
        </w:rPr>
        <w:t>);</w:t>
      </w:r>
    </w:p>
    <w:p w14:paraId="0352D446" w14:textId="77777777" w:rsidR="007165DC" w:rsidRPr="007C26FF" w:rsidRDefault="007165DC" w:rsidP="006B59F1">
      <w:pPr>
        <w:pStyle w:val="Listenabsatz"/>
        <w:numPr>
          <w:ilvl w:val="0"/>
          <w:numId w:val="3"/>
        </w:numPr>
        <w:rPr>
          <w:sz w:val="20"/>
        </w:rPr>
      </w:pPr>
      <w:r w:rsidRPr="007C26FF">
        <w:rPr>
          <w:sz w:val="20"/>
        </w:rPr>
        <w:t xml:space="preserve">Begehren um Ausdehnung der Enteignung (Art. 12 </w:t>
      </w:r>
      <w:proofErr w:type="spellStart"/>
      <w:r w:rsidRPr="007C26FF">
        <w:rPr>
          <w:sz w:val="20"/>
        </w:rPr>
        <w:t>EntG</w:t>
      </w:r>
      <w:proofErr w:type="spellEnd"/>
      <w:r w:rsidRPr="007C26FF">
        <w:rPr>
          <w:sz w:val="20"/>
        </w:rPr>
        <w:t>);</w:t>
      </w:r>
    </w:p>
    <w:p w14:paraId="1BA6295E" w14:textId="77777777" w:rsidR="007165DC" w:rsidRPr="007C26FF" w:rsidRDefault="007165DC" w:rsidP="006B59F1">
      <w:pPr>
        <w:pStyle w:val="Listenabsatz"/>
        <w:numPr>
          <w:ilvl w:val="0"/>
          <w:numId w:val="3"/>
        </w:numPr>
        <w:rPr>
          <w:sz w:val="20"/>
        </w:rPr>
      </w:pPr>
      <w:r w:rsidRPr="007C26FF">
        <w:rPr>
          <w:sz w:val="20"/>
        </w:rPr>
        <w:t>die geforderte Enteignungsentschädigung.</w:t>
      </w:r>
    </w:p>
    <w:p w14:paraId="508DCDDF" w14:textId="77777777" w:rsidR="007165DC" w:rsidRPr="007C26FF" w:rsidRDefault="007165DC" w:rsidP="00861498">
      <w:pPr>
        <w:rPr>
          <w:sz w:val="20"/>
        </w:rPr>
      </w:pPr>
    </w:p>
    <w:p w14:paraId="6B1FC2DE" w14:textId="77777777" w:rsidR="007165DC" w:rsidRPr="007C26FF" w:rsidRDefault="007165DC"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3C83BD34" w14:textId="77777777" w:rsidR="007165DC" w:rsidRPr="007C26FF" w:rsidRDefault="007165DC" w:rsidP="00861498">
      <w:pPr>
        <w:rPr>
          <w:sz w:val="20"/>
        </w:rPr>
      </w:pPr>
    </w:p>
    <w:p w14:paraId="24FE45CA" w14:textId="77777777" w:rsidR="007165DC" w:rsidRPr="007C26FF" w:rsidRDefault="007165DC" w:rsidP="00861498">
      <w:pPr>
        <w:rPr>
          <w:sz w:val="20"/>
        </w:rPr>
      </w:pPr>
      <w:r w:rsidRPr="007C26FF">
        <w:rPr>
          <w:sz w:val="20"/>
        </w:rPr>
        <w:t>Eidgenössisches Starkstrominspektorat</w:t>
      </w:r>
    </w:p>
    <w:p w14:paraId="49C81E50" w14:textId="77777777" w:rsidR="007165DC" w:rsidRPr="007C26FF" w:rsidRDefault="007165DC" w:rsidP="00861498">
      <w:pPr>
        <w:rPr>
          <w:sz w:val="20"/>
        </w:rPr>
      </w:pPr>
      <w:r w:rsidRPr="007C26FF">
        <w:rPr>
          <w:sz w:val="20"/>
        </w:rPr>
        <w:t>Planvorlagen</w:t>
      </w:r>
    </w:p>
    <w:p w14:paraId="1D3FCB4A" w14:textId="77777777" w:rsidR="007165DC" w:rsidRPr="007C26FF" w:rsidRDefault="007165DC" w:rsidP="00861498">
      <w:pPr>
        <w:rPr>
          <w:sz w:val="20"/>
        </w:rPr>
      </w:pPr>
      <w:proofErr w:type="spellStart"/>
      <w:r w:rsidRPr="007C26FF">
        <w:rPr>
          <w:sz w:val="20"/>
        </w:rPr>
        <w:t>Luppmenstrasse</w:t>
      </w:r>
      <w:proofErr w:type="spellEnd"/>
      <w:r w:rsidRPr="007C26FF">
        <w:rPr>
          <w:sz w:val="20"/>
        </w:rPr>
        <w:t xml:space="preserve"> 1</w:t>
      </w:r>
    </w:p>
    <w:p w14:paraId="3366A2C3" w14:textId="77777777" w:rsidR="007165DC" w:rsidRPr="007C26FF" w:rsidRDefault="007165DC" w:rsidP="00861498">
      <w:pPr>
        <w:rPr>
          <w:sz w:val="20"/>
        </w:rPr>
      </w:pPr>
      <w:r w:rsidRPr="007C26FF">
        <w:rPr>
          <w:sz w:val="20"/>
        </w:rPr>
        <w:t>8320 Fehraltorf</w:t>
      </w:r>
    </w:p>
    <w:p w14:paraId="037ED442" w14:textId="77777777" w:rsidR="007165DC" w:rsidRPr="007C26FF" w:rsidRDefault="007165DC" w:rsidP="00861498">
      <w:pPr>
        <w:rPr>
          <w:sz w:val="20"/>
        </w:rPr>
      </w:pPr>
    </w:p>
    <w:p w14:paraId="33A18B0B" w14:textId="77777777" w:rsidR="007165DC" w:rsidRDefault="007165DC" w:rsidP="00861498">
      <w:pPr>
        <w:rPr>
          <w:sz w:val="20"/>
        </w:rPr>
      </w:pPr>
    </w:p>
    <w:p w14:paraId="37024813" w14:textId="77777777" w:rsidR="007165DC" w:rsidRDefault="007165DC" w:rsidP="00861498">
      <w:pPr>
        <w:rPr>
          <w:sz w:val="20"/>
        </w:rPr>
      </w:pPr>
    </w:p>
    <w:p w14:paraId="5D387150" w14:textId="77777777" w:rsidR="007165DC" w:rsidRDefault="007165DC" w:rsidP="00861498">
      <w:pPr>
        <w:rPr>
          <w:sz w:val="20"/>
        </w:rPr>
      </w:pPr>
    </w:p>
    <w:p w14:paraId="51D042E5" w14:textId="77777777" w:rsidR="007165DC" w:rsidRDefault="007165DC" w:rsidP="00861498">
      <w:pPr>
        <w:rPr>
          <w:sz w:val="20"/>
        </w:rPr>
      </w:pPr>
    </w:p>
    <w:p w14:paraId="38C49F13" w14:textId="77777777" w:rsidR="007165DC" w:rsidRPr="007C26FF" w:rsidRDefault="007165DC" w:rsidP="00861498">
      <w:pPr>
        <w:rPr>
          <w:sz w:val="20"/>
        </w:rPr>
      </w:pPr>
    </w:p>
    <w:p w14:paraId="575FFF22" w14:textId="77777777" w:rsidR="007165DC" w:rsidRPr="007C26FF" w:rsidRDefault="007165DC">
      <w:pPr>
        <w:jc w:val="both"/>
        <w:rPr>
          <w:b/>
          <w:sz w:val="20"/>
        </w:rPr>
      </w:pPr>
      <w:r w:rsidRPr="007C26FF">
        <w:rPr>
          <w:b/>
          <w:sz w:val="20"/>
        </w:rPr>
        <w:t>Hinweis:</w:t>
      </w:r>
    </w:p>
    <w:p w14:paraId="18CBA8E6" w14:textId="77777777" w:rsidR="007165DC" w:rsidRPr="007C26FF" w:rsidRDefault="007165DC">
      <w:pPr>
        <w:jc w:val="both"/>
        <w:rPr>
          <w:sz w:val="20"/>
        </w:rPr>
      </w:pPr>
    </w:p>
    <w:p w14:paraId="581B4875" w14:textId="77777777" w:rsidR="007165DC" w:rsidRPr="007C26FF" w:rsidRDefault="007165DC">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29B7A698" w14:textId="77777777" w:rsidR="007165DC" w:rsidRPr="007C26FF" w:rsidRDefault="007165DC">
      <w:pPr>
        <w:jc w:val="both"/>
        <w:rPr>
          <w:sz w:val="20"/>
        </w:rPr>
      </w:pPr>
    </w:p>
    <w:p w14:paraId="057ED2E3" w14:textId="77777777" w:rsidR="007165DC" w:rsidRPr="007C26FF" w:rsidRDefault="007165DC"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6D6D14BF" w14:textId="77777777" w:rsidR="007165DC" w:rsidRPr="007C26FF" w:rsidRDefault="007165DC"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0CC1CBC4" w14:textId="77777777" w:rsidR="007165DC" w:rsidRPr="007C26FF" w:rsidRDefault="007165DC"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7165DC"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08037" w14:textId="77777777" w:rsidR="007165DC" w:rsidRDefault="007165DC">
      <w:r>
        <w:separator/>
      </w:r>
    </w:p>
  </w:endnote>
  <w:endnote w:type="continuationSeparator" w:id="0">
    <w:p w14:paraId="6F0DCDE2" w14:textId="77777777" w:rsidR="007165DC" w:rsidRDefault="0071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FA4B6" w14:textId="77777777" w:rsidR="007165DC" w:rsidRPr="00626024" w:rsidRDefault="007165DC">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B1013" w14:textId="77777777" w:rsidR="007165DC" w:rsidRDefault="007165DC">
      <w:r>
        <w:separator/>
      </w:r>
    </w:p>
  </w:footnote>
  <w:footnote w:type="continuationSeparator" w:id="0">
    <w:p w14:paraId="3B11BDD7" w14:textId="77777777" w:rsidR="007165DC" w:rsidRDefault="007165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074A1B5C">
      <w:start w:val="1"/>
      <w:numFmt w:val="lowerLetter"/>
      <w:lvlText w:val="%1."/>
      <w:lvlJc w:val="left"/>
      <w:pPr>
        <w:ind w:left="720" w:hanging="360"/>
      </w:pPr>
      <w:rPr>
        <w:rFonts w:hint="default"/>
      </w:rPr>
    </w:lvl>
    <w:lvl w:ilvl="1" w:tplc="1C401690" w:tentative="1">
      <w:start w:val="1"/>
      <w:numFmt w:val="lowerLetter"/>
      <w:lvlText w:val="%2."/>
      <w:lvlJc w:val="left"/>
      <w:pPr>
        <w:ind w:left="1440" w:hanging="360"/>
      </w:pPr>
    </w:lvl>
    <w:lvl w:ilvl="2" w:tplc="D42C269C" w:tentative="1">
      <w:start w:val="1"/>
      <w:numFmt w:val="lowerRoman"/>
      <w:lvlText w:val="%3."/>
      <w:lvlJc w:val="right"/>
      <w:pPr>
        <w:ind w:left="2160" w:hanging="180"/>
      </w:pPr>
    </w:lvl>
    <w:lvl w:ilvl="3" w:tplc="AEAEEB3C" w:tentative="1">
      <w:start w:val="1"/>
      <w:numFmt w:val="decimal"/>
      <w:lvlText w:val="%4."/>
      <w:lvlJc w:val="left"/>
      <w:pPr>
        <w:ind w:left="2880" w:hanging="360"/>
      </w:pPr>
    </w:lvl>
    <w:lvl w:ilvl="4" w:tplc="243A0A14" w:tentative="1">
      <w:start w:val="1"/>
      <w:numFmt w:val="lowerLetter"/>
      <w:lvlText w:val="%5."/>
      <w:lvlJc w:val="left"/>
      <w:pPr>
        <w:ind w:left="3600" w:hanging="360"/>
      </w:pPr>
    </w:lvl>
    <w:lvl w:ilvl="5" w:tplc="0C1E48C8" w:tentative="1">
      <w:start w:val="1"/>
      <w:numFmt w:val="lowerRoman"/>
      <w:lvlText w:val="%6."/>
      <w:lvlJc w:val="right"/>
      <w:pPr>
        <w:ind w:left="4320" w:hanging="180"/>
      </w:pPr>
    </w:lvl>
    <w:lvl w:ilvl="6" w:tplc="81EA86B8" w:tentative="1">
      <w:start w:val="1"/>
      <w:numFmt w:val="decimal"/>
      <w:lvlText w:val="%7."/>
      <w:lvlJc w:val="left"/>
      <w:pPr>
        <w:ind w:left="5040" w:hanging="360"/>
      </w:pPr>
    </w:lvl>
    <w:lvl w:ilvl="7" w:tplc="B9CA2AF0" w:tentative="1">
      <w:start w:val="1"/>
      <w:numFmt w:val="lowerLetter"/>
      <w:lvlText w:val="%8."/>
      <w:lvlJc w:val="left"/>
      <w:pPr>
        <w:ind w:left="5760" w:hanging="360"/>
      </w:pPr>
    </w:lvl>
    <w:lvl w:ilvl="8" w:tplc="B1D02A9E"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60BEEAB8">
      <w:start w:val="1"/>
      <w:numFmt w:val="lowerLetter"/>
      <w:lvlText w:val="%1."/>
      <w:lvlJc w:val="left"/>
      <w:pPr>
        <w:tabs>
          <w:tab w:val="num" w:pos="720"/>
        </w:tabs>
        <w:ind w:left="720" w:hanging="360"/>
      </w:pPr>
    </w:lvl>
    <w:lvl w:ilvl="1" w:tplc="1BAE335C" w:tentative="1">
      <w:start w:val="1"/>
      <w:numFmt w:val="lowerLetter"/>
      <w:lvlText w:val="%2."/>
      <w:lvlJc w:val="left"/>
      <w:pPr>
        <w:tabs>
          <w:tab w:val="num" w:pos="1440"/>
        </w:tabs>
        <w:ind w:left="1440" w:hanging="360"/>
      </w:pPr>
    </w:lvl>
    <w:lvl w:ilvl="2" w:tplc="C55ABAFC" w:tentative="1">
      <w:start w:val="1"/>
      <w:numFmt w:val="lowerRoman"/>
      <w:lvlText w:val="%3."/>
      <w:lvlJc w:val="right"/>
      <w:pPr>
        <w:tabs>
          <w:tab w:val="num" w:pos="2160"/>
        </w:tabs>
        <w:ind w:left="2160" w:hanging="180"/>
      </w:pPr>
    </w:lvl>
    <w:lvl w:ilvl="3" w:tplc="CD0823CA" w:tentative="1">
      <w:start w:val="1"/>
      <w:numFmt w:val="decimal"/>
      <w:lvlText w:val="%4."/>
      <w:lvlJc w:val="left"/>
      <w:pPr>
        <w:tabs>
          <w:tab w:val="num" w:pos="2880"/>
        </w:tabs>
        <w:ind w:left="2880" w:hanging="360"/>
      </w:pPr>
    </w:lvl>
    <w:lvl w:ilvl="4" w:tplc="516AE84C" w:tentative="1">
      <w:start w:val="1"/>
      <w:numFmt w:val="lowerLetter"/>
      <w:lvlText w:val="%5."/>
      <w:lvlJc w:val="left"/>
      <w:pPr>
        <w:tabs>
          <w:tab w:val="num" w:pos="3600"/>
        </w:tabs>
        <w:ind w:left="3600" w:hanging="360"/>
      </w:pPr>
    </w:lvl>
    <w:lvl w:ilvl="5" w:tplc="32707758" w:tentative="1">
      <w:start w:val="1"/>
      <w:numFmt w:val="lowerRoman"/>
      <w:lvlText w:val="%6."/>
      <w:lvlJc w:val="right"/>
      <w:pPr>
        <w:tabs>
          <w:tab w:val="num" w:pos="4320"/>
        </w:tabs>
        <w:ind w:left="4320" w:hanging="180"/>
      </w:pPr>
    </w:lvl>
    <w:lvl w:ilvl="6" w:tplc="DB8039D6" w:tentative="1">
      <w:start w:val="1"/>
      <w:numFmt w:val="decimal"/>
      <w:lvlText w:val="%7."/>
      <w:lvlJc w:val="left"/>
      <w:pPr>
        <w:tabs>
          <w:tab w:val="num" w:pos="5040"/>
        </w:tabs>
        <w:ind w:left="5040" w:hanging="360"/>
      </w:pPr>
    </w:lvl>
    <w:lvl w:ilvl="7" w:tplc="1E840356" w:tentative="1">
      <w:start w:val="1"/>
      <w:numFmt w:val="lowerLetter"/>
      <w:lvlText w:val="%8."/>
      <w:lvlJc w:val="left"/>
      <w:pPr>
        <w:tabs>
          <w:tab w:val="num" w:pos="5760"/>
        </w:tabs>
        <w:ind w:left="5760" w:hanging="360"/>
      </w:pPr>
    </w:lvl>
    <w:lvl w:ilvl="8" w:tplc="5FDAB39A"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AB068DA4">
      <w:numFmt w:val="bullet"/>
      <w:lvlText w:val="-"/>
      <w:lvlJc w:val="left"/>
      <w:pPr>
        <w:ind w:left="720" w:hanging="360"/>
      </w:pPr>
      <w:rPr>
        <w:rFonts w:ascii="Arial" w:eastAsia="Times New Roman" w:hAnsi="Arial" w:cs="Arial" w:hint="default"/>
      </w:rPr>
    </w:lvl>
    <w:lvl w:ilvl="1" w:tplc="6234C2FC" w:tentative="1">
      <w:start w:val="1"/>
      <w:numFmt w:val="bullet"/>
      <w:lvlText w:val="o"/>
      <w:lvlJc w:val="left"/>
      <w:pPr>
        <w:ind w:left="1440" w:hanging="360"/>
      </w:pPr>
      <w:rPr>
        <w:rFonts w:ascii="Courier New" w:hAnsi="Courier New" w:cs="Courier New" w:hint="default"/>
      </w:rPr>
    </w:lvl>
    <w:lvl w:ilvl="2" w:tplc="C78610FC" w:tentative="1">
      <w:start w:val="1"/>
      <w:numFmt w:val="bullet"/>
      <w:lvlText w:val=""/>
      <w:lvlJc w:val="left"/>
      <w:pPr>
        <w:ind w:left="2160" w:hanging="360"/>
      </w:pPr>
      <w:rPr>
        <w:rFonts w:ascii="Wingdings" w:hAnsi="Wingdings" w:hint="default"/>
      </w:rPr>
    </w:lvl>
    <w:lvl w:ilvl="3" w:tplc="EAAE922A" w:tentative="1">
      <w:start w:val="1"/>
      <w:numFmt w:val="bullet"/>
      <w:lvlText w:val=""/>
      <w:lvlJc w:val="left"/>
      <w:pPr>
        <w:ind w:left="2880" w:hanging="360"/>
      </w:pPr>
      <w:rPr>
        <w:rFonts w:ascii="Symbol" w:hAnsi="Symbol" w:hint="default"/>
      </w:rPr>
    </w:lvl>
    <w:lvl w:ilvl="4" w:tplc="E27C4CD6" w:tentative="1">
      <w:start w:val="1"/>
      <w:numFmt w:val="bullet"/>
      <w:lvlText w:val="o"/>
      <w:lvlJc w:val="left"/>
      <w:pPr>
        <w:ind w:left="3600" w:hanging="360"/>
      </w:pPr>
      <w:rPr>
        <w:rFonts w:ascii="Courier New" w:hAnsi="Courier New" w:cs="Courier New" w:hint="default"/>
      </w:rPr>
    </w:lvl>
    <w:lvl w:ilvl="5" w:tplc="423EC3D6" w:tentative="1">
      <w:start w:val="1"/>
      <w:numFmt w:val="bullet"/>
      <w:lvlText w:val=""/>
      <w:lvlJc w:val="left"/>
      <w:pPr>
        <w:ind w:left="4320" w:hanging="360"/>
      </w:pPr>
      <w:rPr>
        <w:rFonts w:ascii="Wingdings" w:hAnsi="Wingdings" w:hint="default"/>
      </w:rPr>
    </w:lvl>
    <w:lvl w:ilvl="6" w:tplc="A6349352" w:tentative="1">
      <w:start w:val="1"/>
      <w:numFmt w:val="bullet"/>
      <w:lvlText w:val=""/>
      <w:lvlJc w:val="left"/>
      <w:pPr>
        <w:ind w:left="5040" w:hanging="360"/>
      </w:pPr>
      <w:rPr>
        <w:rFonts w:ascii="Symbol" w:hAnsi="Symbol" w:hint="default"/>
      </w:rPr>
    </w:lvl>
    <w:lvl w:ilvl="7" w:tplc="4552A88E" w:tentative="1">
      <w:start w:val="1"/>
      <w:numFmt w:val="bullet"/>
      <w:lvlText w:val="o"/>
      <w:lvlJc w:val="left"/>
      <w:pPr>
        <w:ind w:left="5760" w:hanging="360"/>
      </w:pPr>
      <w:rPr>
        <w:rFonts w:ascii="Courier New" w:hAnsi="Courier New" w:cs="Courier New" w:hint="default"/>
      </w:rPr>
    </w:lvl>
    <w:lvl w:ilvl="8" w:tplc="F6D84AF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551EDEDA">
      <w:start w:val="1"/>
      <w:numFmt w:val="lowerLetter"/>
      <w:lvlText w:val="%1."/>
      <w:lvlJc w:val="left"/>
      <w:pPr>
        <w:ind w:left="720" w:hanging="360"/>
      </w:pPr>
      <w:rPr>
        <w:rFonts w:hint="default"/>
      </w:rPr>
    </w:lvl>
    <w:lvl w:ilvl="1" w:tplc="D7046A24" w:tentative="1">
      <w:start w:val="1"/>
      <w:numFmt w:val="lowerLetter"/>
      <w:lvlText w:val="%2."/>
      <w:lvlJc w:val="left"/>
      <w:pPr>
        <w:ind w:left="1440" w:hanging="360"/>
      </w:pPr>
    </w:lvl>
    <w:lvl w:ilvl="2" w:tplc="6E9CDD74" w:tentative="1">
      <w:start w:val="1"/>
      <w:numFmt w:val="lowerRoman"/>
      <w:lvlText w:val="%3."/>
      <w:lvlJc w:val="right"/>
      <w:pPr>
        <w:ind w:left="2160" w:hanging="180"/>
      </w:pPr>
    </w:lvl>
    <w:lvl w:ilvl="3" w:tplc="6764DFE4" w:tentative="1">
      <w:start w:val="1"/>
      <w:numFmt w:val="decimal"/>
      <w:lvlText w:val="%4."/>
      <w:lvlJc w:val="left"/>
      <w:pPr>
        <w:ind w:left="2880" w:hanging="360"/>
      </w:pPr>
    </w:lvl>
    <w:lvl w:ilvl="4" w:tplc="EE32AD78" w:tentative="1">
      <w:start w:val="1"/>
      <w:numFmt w:val="lowerLetter"/>
      <w:lvlText w:val="%5."/>
      <w:lvlJc w:val="left"/>
      <w:pPr>
        <w:ind w:left="3600" w:hanging="360"/>
      </w:pPr>
    </w:lvl>
    <w:lvl w:ilvl="5" w:tplc="4D88C99A" w:tentative="1">
      <w:start w:val="1"/>
      <w:numFmt w:val="lowerRoman"/>
      <w:lvlText w:val="%6."/>
      <w:lvlJc w:val="right"/>
      <w:pPr>
        <w:ind w:left="4320" w:hanging="180"/>
      </w:pPr>
    </w:lvl>
    <w:lvl w:ilvl="6" w:tplc="970A073A" w:tentative="1">
      <w:start w:val="1"/>
      <w:numFmt w:val="decimal"/>
      <w:lvlText w:val="%7."/>
      <w:lvlJc w:val="left"/>
      <w:pPr>
        <w:ind w:left="5040" w:hanging="360"/>
      </w:pPr>
    </w:lvl>
    <w:lvl w:ilvl="7" w:tplc="7DB63654" w:tentative="1">
      <w:start w:val="1"/>
      <w:numFmt w:val="lowerLetter"/>
      <w:lvlText w:val="%8."/>
      <w:lvlJc w:val="left"/>
      <w:pPr>
        <w:ind w:left="5760" w:hanging="360"/>
      </w:pPr>
    </w:lvl>
    <w:lvl w:ilvl="8" w:tplc="9072F02A"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A71AFAE4">
      <w:start w:val="19"/>
      <w:numFmt w:val="bullet"/>
      <w:lvlText w:val="-"/>
      <w:lvlJc w:val="left"/>
      <w:pPr>
        <w:ind w:left="1785" w:hanging="360"/>
      </w:pPr>
      <w:rPr>
        <w:rFonts w:ascii="Arial" w:eastAsia="Times New Roman" w:hAnsi="Arial" w:cs="Arial" w:hint="default"/>
      </w:rPr>
    </w:lvl>
    <w:lvl w:ilvl="1" w:tplc="ADD0952C" w:tentative="1">
      <w:start w:val="1"/>
      <w:numFmt w:val="bullet"/>
      <w:lvlText w:val="o"/>
      <w:lvlJc w:val="left"/>
      <w:pPr>
        <w:ind w:left="2505" w:hanging="360"/>
      </w:pPr>
      <w:rPr>
        <w:rFonts w:ascii="Courier New" w:hAnsi="Courier New" w:cs="Courier New" w:hint="default"/>
      </w:rPr>
    </w:lvl>
    <w:lvl w:ilvl="2" w:tplc="63D8F1A2" w:tentative="1">
      <w:start w:val="1"/>
      <w:numFmt w:val="bullet"/>
      <w:lvlText w:val=""/>
      <w:lvlJc w:val="left"/>
      <w:pPr>
        <w:ind w:left="3225" w:hanging="360"/>
      </w:pPr>
      <w:rPr>
        <w:rFonts w:ascii="Wingdings" w:hAnsi="Wingdings" w:hint="default"/>
      </w:rPr>
    </w:lvl>
    <w:lvl w:ilvl="3" w:tplc="9EEA288C" w:tentative="1">
      <w:start w:val="1"/>
      <w:numFmt w:val="bullet"/>
      <w:lvlText w:val=""/>
      <w:lvlJc w:val="left"/>
      <w:pPr>
        <w:ind w:left="3945" w:hanging="360"/>
      </w:pPr>
      <w:rPr>
        <w:rFonts w:ascii="Symbol" w:hAnsi="Symbol" w:hint="default"/>
      </w:rPr>
    </w:lvl>
    <w:lvl w:ilvl="4" w:tplc="EB76A3EC" w:tentative="1">
      <w:start w:val="1"/>
      <w:numFmt w:val="bullet"/>
      <w:lvlText w:val="o"/>
      <w:lvlJc w:val="left"/>
      <w:pPr>
        <w:ind w:left="4665" w:hanging="360"/>
      </w:pPr>
      <w:rPr>
        <w:rFonts w:ascii="Courier New" w:hAnsi="Courier New" w:cs="Courier New" w:hint="default"/>
      </w:rPr>
    </w:lvl>
    <w:lvl w:ilvl="5" w:tplc="04082234" w:tentative="1">
      <w:start w:val="1"/>
      <w:numFmt w:val="bullet"/>
      <w:lvlText w:val=""/>
      <w:lvlJc w:val="left"/>
      <w:pPr>
        <w:ind w:left="5385" w:hanging="360"/>
      </w:pPr>
      <w:rPr>
        <w:rFonts w:ascii="Wingdings" w:hAnsi="Wingdings" w:hint="default"/>
      </w:rPr>
    </w:lvl>
    <w:lvl w:ilvl="6" w:tplc="97F0798A" w:tentative="1">
      <w:start w:val="1"/>
      <w:numFmt w:val="bullet"/>
      <w:lvlText w:val=""/>
      <w:lvlJc w:val="left"/>
      <w:pPr>
        <w:ind w:left="6105" w:hanging="360"/>
      </w:pPr>
      <w:rPr>
        <w:rFonts w:ascii="Symbol" w:hAnsi="Symbol" w:hint="default"/>
      </w:rPr>
    </w:lvl>
    <w:lvl w:ilvl="7" w:tplc="32A8A5EC" w:tentative="1">
      <w:start w:val="1"/>
      <w:numFmt w:val="bullet"/>
      <w:lvlText w:val="o"/>
      <w:lvlJc w:val="left"/>
      <w:pPr>
        <w:ind w:left="6825" w:hanging="360"/>
      </w:pPr>
      <w:rPr>
        <w:rFonts w:ascii="Courier New" w:hAnsi="Courier New" w:cs="Courier New" w:hint="default"/>
      </w:rPr>
    </w:lvl>
    <w:lvl w:ilvl="8" w:tplc="B9989956"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DDFA549C">
      <w:numFmt w:val="bullet"/>
      <w:lvlText w:val="-"/>
      <w:lvlJc w:val="left"/>
      <w:pPr>
        <w:ind w:left="2484" w:hanging="360"/>
      </w:pPr>
      <w:rPr>
        <w:rFonts w:ascii="Arial" w:eastAsia="Times New Roman" w:hAnsi="Arial" w:cs="Arial" w:hint="default"/>
      </w:rPr>
    </w:lvl>
    <w:lvl w:ilvl="1" w:tplc="52D414D0" w:tentative="1">
      <w:start w:val="1"/>
      <w:numFmt w:val="bullet"/>
      <w:lvlText w:val="o"/>
      <w:lvlJc w:val="left"/>
      <w:pPr>
        <w:ind w:left="3204" w:hanging="360"/>
      </w:pPr>
      <w:rPr>
        <w:rFonts w:ascii="Courier New" w:hAnsi="Courier New" w:cs="Courier New" w:hint="default"/>
      </w:rPr>
    </w:lvl>
    <w:lvl w:ilvl="2" w:tplc="F67CB294" w:tentative="1">
      <w:start w:val="1"/>
      <w:numFmt w:val="bullet"/>
      <w:lvlText w:val=""/>
      <w:lvlJc w:val="left"/>
      <w:pPr>
        <w:ind w:left="3924" w:hanging="360"/>
      </w:pPr>
      <w:rPr>
        <w:rFonts w:ascii="Wingdings" w:hAnsi="Wingdings" w:hint="default"/>
      </w:rPr>
    </w:lvl>
    <w:lvl w:ilvl="3" w:tplc="623AE946" w:tentative="1">
      <w:start w:val="1"/>
      <w:numFmt w:val="bullet"/>
      <w:lvlText w:val=""/>
      <w:lvlJc w:val="left"/>
      <w:pPr>
        <w:ind w:left="4644" w:hanging="360"/>
      </w:pPr>
      <w:rPr>
        <w:rFonts w:ascii="Symbol" w:hAnsi="Symbol" w:hint="default"/>
      </w:rPr>
    </w:lvl>
    <w:lvl w:ilvl="4" w:tplc="C992806E" w:tentative="1">
      <w:start w:val="1"/>
      <w:numFmt w:val="bullet"/>
      <w:lvlText w:val="o"/>
      <w:lvlJc w:val="left"/>
      <w:pPr>
        <w:ind w:left="5364" w:hanging="360"/>
      </w:pPr>
      <w:rPr>
        <w:rFonts w:ascii="Courier New" w:hAnsi="Courier New" w:cs="Courier New" w:hint="default"/>
      </w:rPr>
    </w:lvl>
    <w:lvl w:ilvl="5" w:tplc="8CA629E2" w:tentative="1">
      <w:start w:val="1"/>
      <w:numFmt w:val="bullet"/>
      <w:lvlText w:val=""/>
      <w:lvlJc w:val="left"/>
      <w:pPr>
        <w:ind w:left="6084" w:hanging="360"/>
      </w:pPr>
      <w:rPr>
        <w:rFonts w:ascii="Wingdings" w:hAnsi="Wingdings" w:hint="default"/>
      </w:rPr>
    </w:lvl>
    <w:lvl w:ilvl="6" w:tplc="386E2894" w:tentative="1">
      <w:start w:val="1"/>
      <w:numFmt w:val="bullet"/>
      <w:lvlText w:val=""/>
      <w:lvlJc w:val="left"/>
      <w:pPr>
        <w:ind w:left="6804" w:hanging="360"/>
      </w:pPr>
      <w:rPr>
        <w:rFonts w:ascii="Symbol" w:hAnsi="Symbol" w:hint="default"/>
      </w:rPr>
    </w:lvl>
    <w:lvl w:ilvl="7" w:tplc="17B24872" w:tentative="1">
      <w:start w:val="1"/>
      <w:numFmt w:val="bullet"/>
      <w:lvlText w:val="o"/>
      <w:lvlJc w:val="left"/>
      <w:pPr>
        <w:ind w:left="7524" w:hanging="360"/>
      </w:pPr>
      <w:rPr>
        <w:rFonts w:ascii="Courier New" w:hAnsi="Courier New" w:cs="Courier New" w:hint="default"/>
      </w:rPr>
    </w:lvl>
    <w:lvl w:ilvl="8" w:tplc="9342F152" w:tentative="1">
      <w:start w:val="1"/>
      <w:numFmt w:val="bullet"/>
      <w:lvlText w:val=""/>
      <w:lvlJc w:val="left"/>
      <w:pPr>
        <w:ind w:left="8244" w:hanging="360"/>
      </w:pPr>
      <w:rPr>
        <w:rFonts w:ascii="Wingdings" w:hAnsi="Wingdings" w:hint="default"/>
      </w:rPr>
    </w:lvl>
  </w:abstractNum>
  <w:num w:numId="1" w16cid:durableId="997031373">
    <w:abstractNumId w:val="1"/>
  </w:num>
  <w:num w:numId="2" w16cid:durableId="985009945">
    <w:abstractNumId w:val="3"/>
  </w:num>
  <w:num w:numId="3" w16cid:durableId="446240050">
    <w:abstractNumId w:val="0"/>
  </w:num>
  <w:num w:numId="4" w16cid:durableId="2133790440">
    <w:abstractNumId w:val="4"/>
  </w:num>
  <w:num w:numId="5" w16cid:durableId="1601639086">
    <w:abstractNumId w:val="5"/>
  </w:num>
  <w:num w:numId="6" w16cid:durableId="16372984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D5E"/>
    <w:rsid w:val="000716E6"/>
    <w:rsid w:val="00623A5F"/>
    <w:rsid w:val="006851C9"/>
    <w:rsid w:val="007165DC"/>
    <w:rsid w:val="00C24D5E"/>
    <w:rsid w:val="00C3396A"/>
    <w:rsid w:val="00C37AAD"/>
    <w:rsid w:val="00EB12C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982425"/>
  <w15:docId w15:val="{E649002F-7291-4C1B-9774-D772AFBD8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6851C9"/>
    <w:rPr>
      <w:color w:val="0000FF" w:themeColor="hyperlink"/>
      <w:u w:val="single"/>
    </w:rPr>
  </w:style>
  <w:style w:type="character" w:styleId="NichtaufgelsteErwhnung">
    <w:name w:val="Unresolved Mention"/>
    <w:basedOn w:val="Absatz-Standardschriftart"/>
    <w:uiPriority w:val="99"/>
    <w:rsid w:val="006851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867/0dbb1624f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964BFA" w:rsidRDefault="00964BFA"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964BFA" w:rsidRDefault="00964BFA"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964BFA" w:rsidRDefault="00964BFA"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BFA"/>
    <w:rsid w:val="000716E6"/>
    <w:rsid w:val="00623A5F"/>
    <w:rsid w:val="00964BFA"/>
    <w:rsid w:val="00C37AA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3143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2025-08-05T05:40:00Z</dcterms:created>
  <dcterms:modified xsi:type="dcterms:W3CDTF">2025-08-05T05:40:00Z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